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metody walki ze smogiem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Zanieczyszczone powietrze dotyka każdej osoby w naszym kraju. Aby wiedzieć, jak móc temu zapobiegać, warto dowiedzieć się, jakie są metody walki ze smogiem!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metody walki ze smogiem?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Smog jest poważnym problemem, który dotyka wiele miast na całym świecie, w tym również w Polsce. Aby skutecznie zwalczać to zjawisko i chronić zdrowie publiczne, konieczne jest zastosowanie różnych metod. W tym artykule omówimy najważniejsze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metody walki ze smogiem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takie jak ograniczenie emisji zanieczyszczeń, poprawa efektywności energetycznej oraz edukacja społeczna. Dzięki zastosowaniu tych środków możemy przyczynić się do poprawy jakości powietrza i stworzenia bardziej zrównoważonego środowiska dla przyszłych pokoleń.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Ograniczenie emisji zanieczyszczeń jako jedna z metod walki ze smogiem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graniczyć emisję zanieczyszczeń do atmosfery, należy wprowadzić surowe normy emisji dla przemysłu, transportu, sektora energetycznego i ogrzewania. Konieczne jest również zwiększenie inwestycji w odnawialne źródła energii i promowanie ekologicznych technologii. Choć nie jest to proste, to wprowadzenie tego typu działań, jest jedną z kluczowych</w:t>
      </w:r>
      <w:r>
        <w:rPr>
          <w:rFonts w:ascii="calibri" w:hAnsi="calibri" w:eastAsia="calibri" w:cs="calibri"/>
          <w:sz w:val="24"/>
          <w:szCs w:val="24"/>
          <w:b/>
        </w:rPr>
        <w:t xml:space="preserve"> metod walki ze smogiem</w:t>
      </w:r>
      <w:r>
        <w:rPr>
          <w:rFonts w:ascii="calibri" w:hAnsi="calibri" w:eastAsia="calibri" w:cs="calibri"/>
          <w:sz w:val="24"/>
          <w:szCs w:val="24"/>
        </w:rPr>
        <w:t xml:space="preserve">. Przykładowe działania obejmują modernizację elektrowni, promowanie elektromobilności, zachęcanie do korzystania z energooszczędnych systemów grzewczych oraz promowanie odnawialnych źródeł energii, takich jak energia słoneczna i wiatrowa.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efektywności energetycznej i wzrost świadomości społecznej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 walki ze smogiem jest poprawa efektywności energetycznej. To oznacza m.in. modernizację budynków w celu zmniejszenia strat ciepła, stosowanie energooszczędnych urządzeń i oświetlenia, a także edukację społeczeństwa w zakresie oszczędnego zużycia energii. Poprawa efektywności energetycznej pozwala zmniejszyć popyt na energię, co przekłada się na mniejsze emisje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świadomości społecznej na temat problemu smogu i jego negatywnego wpływu na zdrowie i środowisko jest kluczową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metodą walki ze smogiem</w:t>
      </w:r>
      <w:r>
        <w:rPr>
          <w:rFonts w:ascii="calibri" w:hAnsi="calibri" w:eastAsia="calibri" w:cs="calibri"/>
          <w:sz w:val="24"/>
          <w:szCs w:val="24"/>
        </w:rPr>
        <w:t xml:space="preserve">. Ważne jest prowadzenie kampanii informacyjnych, które informują społeczeństwo o zagrożeniach związanych ze smogiem oraz promują zachowania proekologiczne, takie jak ograniczenie spalania odpadów, korzystanie z transportu publicznego czy zwiększenie zalesienia. Edukacja dzieci i młodzieży na temat ochrony środowiska również odgrywa istotną rolę w kształtowaniu świadomości ekologicznej już od najmłodszych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ly.org/pl/skuteczne-sposoby-walki-ze-smogiem-w-miastach-3-porady-dla-samorzad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2026-02-12T18:57:09+01:00</dcterms:created>
  <dcterms:modified xsi:type="dcterms:W3CDTF">2026-02-12T18:57:09+01:00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