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mapa jakości powietrza pomaga dbać o nasze zdrowie?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czym jest mapa jakości powietrza? Jeśli nie, to koniecznie powinieneś się dowiedzieć, ponieważ może to znacząco wpłynąć na Twoje codzienne zdrowie!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istnieje coś takiego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mapa jakości powietrza</w:t>
        </w:r>
      </w:hyperlink>
      <w:r>
        <w:rPr>
          <w:rFonts w:ascii="calibri" w:hAnsi="calibri" w:eastAsia="calibri" w:cs="calibri"/>
          <w:sz w:val="24"/>
          <w:szCs w:val="24"/>
        </w:rPr>
        <w:t xml:space="preserve">? Odczytuje ona dane pomiarowe dotyczące jakości powietrza w danej chwili, dzięki czemu nie musimy narażać się na negatywne efekty zdrowotne pyłków zawieszonych w powietrzu.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kontrolować stan jakości powietrza?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To w jakim środowisku przebywamy znacząco wpływa na stan naszego zdrowia. Będąc w miejscu gdzie jest swieże powietrze, czujemy się dobrze i pełni sił. W przypadku gdy oddychamy powietrzem, które jest zanieczyszczone nasz organizm zaczyna czuć się źle, zmniejsza się jego odporność i ogółem jesteśmy przemęczeni i zdenerwowani. Ponad 90% ludzi na świecie oddycha zanieczyszczonym powietrzem, które powoduje, że będąc w długotrwałej ekspozycji na nie, zwiększa się ryzyko na zachorowanie na choroby układu oddechowego, oraz różne choroby przewlekłe i serca. O negatywnych efektach zanieczyszczonego powietrza możemy przeczytać z wielu badań, ponieważ jest to już wielokrotnie badane i potwierdzone zjawisko.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Mapa jakości powietrza - jakie są zalety?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Jedną z możliwości unikania zanieczyszczeń, jest sprawdzanie stanu powietrza. Dzięki temu możemy unikać przebywania w miejscach, w których w danej chwilii jest bardzo duże stężenie szkodliwych pyłków. Przydatna do tego jest </w:t>
      </w:r>
      <w:r>
        <w:rPr>
          <w:rFonts w:ascii="calibri" w:hAnsi="calibri" w:eastAsia="calibri" w:cs="calibri"/>
          <w:sz w:val="24"/>
          <w:szCs w:val="24"/>
          <w:b/>
        </w:rPr>
        <w:t xml:space="preserve">mapa jakości powietrza</w:t>
      </w:r>
      <w:r>
        <w:rPr>
          <w:rFonts w:ascii="calibri" w:hAnsi="calibri" w:eastAsia="calibri" w:cs="calibri"/>
          <w:sz w:val="24"/>
          <w:szCs w:val="24"/>
        </w:rPr>
        <w:t xml:space="preserve">, która poda nam aktualne informacje, które możemy wykorzystać w czasie bieżącym. Monitorując długotrwałe stany jakości, jesteśmy również w stanie wybierać na urlop, te miejsca, które zapewnią nam czystość powietrza.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ly.org/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2024-04-30T10:34:02+02:00</dcterms:created>
  <dcterms:modified xsi:type="dcterms:W3CDTF">2024-04-30T10:34:02+02:00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